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2C" w:rsidRPr="00A46B89" w:rsidRDefault="00270245" w:rsidP="00A46B89">
      <w:pPr>
        <w:jc w:val="center"/>
        <w:rPr>
          <w:b/>
          <w:sz w:val="32"/>
          <w:u w:val="single"/>
        </w:rPr>
      </w:pPr>
      <w:r w:rsidRPr="00A46B89">
        <w:rPr>
          <w:b/>
          <w:sz w:val="32"/>
          <w:u w:val="single"/>
        </w:rPr>
        <w:t>Humanisme som livssyn</w:t>
      </w:r>
      <w:r w:rsidR="00967729">
        <w:rPr>
          <w:b/>
          <w:sz w:val="32"/>
          <w:u w:val="single"/>
        </w:rPr>
        <w:t xml:space="preserve"> – kap 17</w:t>
      </w:r>
    </w:p>
    <w:p w:rsidR="00270245" w:rsidRDefault="009B1D53" w:rsidP="009B1D53">
      <w:pPr>
        <w:pStyle w:val="Listeavsnitt"/>
        <w:numPr>
          <w:ilvl w:val="0"/>
          <w:numId w:val="1"/>
        </w:numPr>
      </w:pPr>
      <w:r>
        <w:t>Menneskelig</w:t>
      </w:r>
    </w:p>
    <w:p w:rsidR="009B1D53" w:rsidRDefault="00743234" w:rsidP="009B1D53">
      <w:pPr>
        <w:pStyle w:val="Listeavsnitt"/>
        <w:numPr>
          <w:ilvl w:val="0"/>
          <w:numId w:val="1"/>
        </w:numPr>
      </w:pPr>
      <w:r>
        <w:t>1. D</w:t>
      </w:r>
      <w:r w:rsidR="009B1D53">
        <w:t>et faktiske menneskelig - forskjell fra dyr</w:t>
      </w:r>
    </w:p>
    <w:p w:rsidR="009B1D53" w:rsidRDefault="009B1D53" w:rsidP="009B1D53">
      <w:pPr>
        <w:pStyle w:val="Listeavsnitt"/>
        <w:numPr>
          <w:ilvl w:val="0"/>
          <w:numId w:val="1"/>
        </w:numPr>
      </w:pPr>
      <w:r>
        <w:t>2. Hva menneske bør være</w:t>
      </w:r>
    </w:p>
    <w:p w:rsidR="009B1D53" w:rsidRDefault="009B1D53" w:rsidP="009B1D53">
      <w:pPr>
        <w:pStyle w:val="Listeavsnitt"/>
        <w:numPr>
          <w:ilvl w:val="0"/>
          <w:numId w:val="1"/>
        </w:numPr>
      </w:pPr>
      <w:r>
        <w:t>Å være menneskelig eller human – sette menneske i sentrum</w:t>
      </w:r>
    </w:p>
    <w:p w:rsidR="009B1D53" w:rsidRDefault="00A46B89" w:rsidP="009B1D53">
      <w:pPr>
        <w:pStyle w:val="Listeavsnitt"/>
        <w:numPr>
          <w:ilvl w:val="0"/>
          <w:numId w:val="1"/>
        </w:numPr>
      </w:pPr>
      <w:r>
        <w:t>Alle forpliktet til å følge etiske normer som beskytter menneskelivet</w:t>
      </w:r>
    </w:p>
    <w:p w:rsidR="00A46B89" w:rsidRDefault="00A46B89" w:rsidP="009B1D53">
      <w:pPr>
        <w:pStyle w:val="Listeavsnitt"/>
        <w:numPr>
          <w:ilvl w:val="0"/>
          <w:numId w:val="1"/>
        </w:numPr>
      </w:pPr>
      <w:r>
        <w:t>Etikken kommer innefra – etiske normer er grunnleggende i mennesket</w:t>
      </w:r>
    </w:p>
    <w:p w:rsidR="00A46B89" w:rsidRDefault="00A46B89" w:rsidP="00A46B89">
      <w:pPr>
        <w:rPr>
          <w:b/>
          <w:sz w:val="28"/>
          <w:u w:val="single"/>
        </w:rPr>
      </w:pPr>
      <w:r w:rsidRPr="00A46B89">
        <w:rPr>
          <w:b/>
          <w:sz w:val="28"/>
          <w:u w:val="single"/>
        </w:rPr>
        <w:t>Humanismens røtter</w:t>
      </w:r>
    </w:p>
    <w:p w:rsidR="00A46B89" w:rsidRDefault="00A46B89" w:rsidP="00A46B89">
      <w:pPr>
        <w:pStyle w:val="Listeavsnitt"/>
        <w:numPr>
          <w:ilvl w:val="0"/>
          <w:numId w:val="1"/>
        </w:numPr>
      </w:pPr>
      <w:r>
        <w:t>200 år siden</w:t>
      </w:r>
    </w:p>
    <w:p w:rsidR="00A46B89" w:rsidRDefault="00A46B89" w:rsidP="00A46B89">
      <w:pPr>
        <w:rPr>
          <w:b/>
        </w:rPr>
      </w:pPr>
      <w:r>
        <w:rPr>
          <w:b/>
        </w:rPr>
        <w:t>Sokrates og den greske filosofien</w:t>
      </w:r>
    </w:p>
    <w:p w:rsidR="00A46B89" w:rsidRPr="00A46B89" w:rsidRDefault="00A46B89" w:rsidP="00A46B89">
      <w:pPr>
        <w:pStyle w:val="Listeavsnitt"/>
        <w:numPr>
          <w:ilvl w:val="0"/>
          <w:numId w:val="1"/>
        </w:numPr>
        <w:rPr>
          <w:b/>
        </w:rPr>
      </w:pPr>
      <w:r>
        <w:t>Sokrates stor innflytelse</w:t>
      </w:r>
    </w:p>
    <w:p w:rsidR="00A46B89" w:rsidRDefault="00743234" w:rsidP="00A46B89">
      <w:pPr>
        <w:pStyle w:val="Listeavsnitt"/>
        <w:numPr>
          <w:ilvl w:val="0"/>
          <w:numId w:val="1"/>
        </w:numPr>
      </w:pPr>
      <w:r w:rsidRPr="00743234">
        <w:t>Sannheten bor i mennesket selv</w:t>
      </w:r>
    </w:p>
    <w:p w:rsidR="00743234" w:rsidRPr="00743234" w:rsidRDefault="00743234" w:rsidP="00743234">
      <w:pPr>
        <w:rPr>
          <w:b/>
        </w:rPr>
      </w:pPr>
      <w:r w:rsidRPr="00743234">
        <w:rPr>
          <w:b/>
        </w:rPr>
        <w:t>Renessansehumanismen</w:t>
      </w:r>
    </w:p>
    <w:p w:rsidR="00743234" w:rsidRDefault="00743234" w:rsidP="00743234">
      <w:pPr>
        <w:pStyle w:val="Listeavsnitt"/>
        <w:numPr>
          <w:ilvl w:val="0"/>
          <w:numId w:val="1"/>
        </w:numPr>
      </w:pPr>
      <w:r>
        <w:t>Mot slutten av middelalderen</w:t>
      </w:r>
    </w:p>
    <w:p w:rsidR="00430458" w:rsidRDefault="00430458" w:rsidP="00743234">
      <w:pPr>
        <w:pStyle w:val="Listeavsnitt"/>
        <w:numPr>
          <w:ilvl w:val="0"/>
          <w:numId w:val="1"/>
        </w:numPr>
      </w:pPr>
      <w:r>
        <w:t>Oppsving for humanistiske tanker</w:t>
      </w:r>
    </w:p>
    <w:p w:rsidR="00430458" w:rsidRDefault="00430458" w:rsidP="00743234">
      <w:pPr>
        <w:pStyle w:val="Listeavsnitt"/>
        <w:numPr>
          <w:ilvl w:val="0"/>
          <w:numId w:val="1"/>
        </w:numPr>
      </w:pPr>
      <w:r>
        <w:t>Ny kunnskap/viten</w:t>
      </w:r>
    </w:p>
    <w:p w:rsidR="00430458" w:rsidRDefault="00430458" w:rsidP="00743234">
      <w:pPr>
        <w:pStyle w:val="Listeavsnitt"/>
        <w:numPr>
          <w:ilvl w:val="0"/>
          <w:numId w:val="1"/>
        </w:numPr>
      </w:pPr>
      <w:r>
        <w:t>Kunst</w:t>
      </w:r>
    </w:p>
    <w:p w:rsidR="00430458" w:rsidRDefault="00430458" w:rsidP="00743234">
      <w:pPr>
        <w:pStyle w:val="Listeavsnitt"/>
        <w:numPr>
          <w:ilvl w:val="0"/>
          <w:numId w:val="1"/>
        </w:numPr>
      </w:pPr>
      <w:r>
        <w:t>Kropp – medisin/naturforskning</w:t>
      </w:r>
    </w:p>
    <w:p w:rsidR="00430458" w:rsidRDefault="00430458" w:rsidP="00743234">
      <w:pPr>
        <w:pStyle w:val="Listeavsnitt"/>
        <w:numPr>
          <w:ilvl w:val="0"/>
          <w:numId w:val="1"/>
        </w:numPr>
      </w:pPr>
      <w:r>
        <w:t>Copernicus – solen i sentrum</w:t>
      </w:r>
    </w:p>
    <w:p w:rsidR="00430458" w:rsidRDefault="00430458" w:rsidP="00430458">
      <w:pPr>
        <w:rPr>
          <w:b/>
        </w:rPr>
      </w:pPr>
      <w:r w:rsidRPr="00430458">
        <w:rPr>
          <w:b/>
        </w:rPr>
        <w:t>Sekulær humanisme</w:t>
      </w:r>
    </w:p>
    <w:p w:rsidR="00430458" w:rsidRPr="009C6D4C" w:rsidRDefault="009C6D4C" w:rsidP="00430458">
      <w:pPr>
        <w:pStyle w:val="Listeavsnitt"/>
        <w:numPr>
          <w:ilvl w:val="0"/>
          <w:numId w:val="1"/>
        </w:numPr>
        <w:rPr>
          <w:b/>
        </w:rPr>
      </w:pPr>
      <w:r>
        <w:t>1700-tallet – forandringer</w:t>
      </w:r>
    </w:p>
    <w:p w:rsidR="009C6D4C" w:rsidRPr="009C6D4C" w:rsidRDefault="009C6D4C" w:rsidP="00430458">
      <w:pPr>
        <w:pStyle w:val="Listeavsnitt"/>
        <w:numPr>
          <w:ilvl w:val="0"/>
          <w:numId w:val="1"/>
        </w:numPr>
        <w:rPr>
          <w:b/>
        </w:rPr>
      </w:pPr>
      <w:r>
        <w:t>Opplysningstiden</w:t>
      </w:r>
    </w:p>
    <w:p w:rsidR="009C6D4C" w:rsidRPr="009C6D4C" w:rsidRDefault="009C6D4C" w:rsidP="00430458">
      <w:pPr>
        <w:pStyle w:val="Listeavsnitt"/>
        <w:numPr>
          <w:ilvl w:val="0"/>
          <w:numId w:val="1"/>
        </w:numPr>
        <w:rPr>
          <w:b/>
        </w:rPr>
      </w:pPr>
      <w:r>
        <w:t>Erfaring og sunn fornuft</w:t>
      </w:r>
    </w:p>
    <w:p w:rsidR="009C6D4C" w:rsidRPr="009C6D4C" w:rsidRDefault="009C6D4C" w:rsidP="00430458">
      <w:pPr>
        <w:pStyle w:val="Listeavsnitt"/>
        <w:numPr>
          <w:ilvl w:val="0"/>
          <w:numId w:val="1"/>
        </w:numPr>
        <w:rPr>
          <w:b/>
        </w:rPr>
      </w:pPr>
      <w:r>
        <w:t>Kritikk mot kirken</w:t>
      </w:r>
    </w:p>
    <w:p w:rsidR="009C6D4C" w:rsidRPr="009C6D4C" w:rsidRDefault="009C6D4C" w:rsidP="00430458">
      <w:pPr>
        <w:pStyle w:val="Listeavsnitt"/>
        <w:numPr>
          <w:ilvl w:val="0"/>
          <w:numId w:val="1"/>
        </w:numPr>
        <w:rPr>
          <w:b/>
        </w:rPr>
      </w:pPr>
      <w:r>
        <w:t>Filosofene utviklet filosofiske tanker</w:t>
      </w:r>
    </w:p>
    <w:p w:rsidR="009C6D4C" w:rsidRPr="009C6D4C" w:rsidRDefault="009C6D4C" w:rsidP="00430458">
      <w:pPr>
        <w:pStyle w:val="Listeavsnitt"/>
        <w:numPr>
          <w:ilvl w:val="0"/>
          <w:numId w:val="1"/>
        </w:numPr>
        <w:rPr>
          <w:b/>
        </w:rPr>
      </w:pPr>
      <w:r>
        <w:t>Jean Paul Sartre og Simone de Beauviour</w:t>
      </w:r>
    </w:p>
    <w:p w:rsidR="009C6D4C" w:rsidRDefault="009C6D4C" w:rsidP="009C6D4C">
      <w:pPr>
        <w:rPr>
          <w:b/>
          <w:sz w:val="28"/>
          <w:u w:val="single"/>
        </w:rPr>
      </w:pPr>
      <w:r w:rsidRPr="009C6D4C">
        <w:rPr>
          <w:b/>
          <w:sz w:val="28"/>
          <w:u w:val="single"/>
        </w:rPr>
        <w:t>Humanisme i vår tid</w:t>
      </w:r>
    </w:p>
    <w:p w:rsidR="009C6D4C" w:rsidRDefault="009C6D4C" w:rsidP="009C6D4C">
      <w:pPr>
        <w:pStyle w:val="Listeavsnitt"/>
        <w:numPr>
          <w:ilvl w:val="0"/>
          <w:numId w:val="1"/>
        </w:numPr>
      </w:pPr>
      <w:r>
        <w:t>Sekulær livssynshumanismen – dominerende retning</w:t>
      </w:r>
    </w:p>
    <w:p w:rsidR="009C6D4C" w:rsidRDefault="009C6D4C" w:rsidP="009C6D4C">
      <w:pPr>
        <w:pStyle w:val="Listeavsnitt"/>
        <w:numPr>
          <w:ilvl w:val="0"/>
          <w:numId w:val="1"/>
        </w:numPr>
      </w:pPr>
      <w:r>
        <w:t>Humanisme – sette menneske i sentrum</w:t>
      </w:r>
    </w:p>
    <w:p w:rsidR="009C6D4C" w:rsidRDefault="009C6D4C" w:rsidP="009C6D4C">
      <w:pPr>
        <w:rPr>
          <w:b/>
        </w:rPr>
      </w:pPr>
      <w:r>
        <w:rPr>
          <w:b/>
        </w:rPr>
        <w:t>Kristen humanisme</w:t>
      </w:r>
    </w:p>
    <w:p w:rsidR="009C6D4C" w:rsidRPr="009C6D4C" w:rsidRDefault="009C6D4C" w:rsidP="009C6D4C">
      <w:pPr>
        <w:pStyle w:val="Listeavsnitt"/>
        <w:numPr>
          <w:ilvl w:val="0"/>
          <w:numId w:val="1"/>
        </w:numPr>
        <w:rPr>
          <w:b/>
        </w:rPr>
      </w:pPr>
      <w:r>
        <w:t>Religiøse tradisjoner</w:t>
      </w:r>
    </w:p>
    <w:p w:rsidR="009C6D4C" w:rsidRPr="009C6D4C" w:rsidRDefault="009C6D4C" w:rsidP="009C6D4C">
      <w:pPr>
        <w:pStyle w:val="Listeavsnitt"/>
        <w:numPr>
          <w:ilvl w:val="0"/>
          <w:numId w:val="1"/>
        </w:numPr>
        <w:rPr>
          <w:b/>
        </w:rPr>
      </w:pPr>
      <w:r>
        <w:t>Den gylne regel</w:t>
      </w:r>
    </w:p>
    <w:p w:rsidR="00F91C25" w:rsidRPr="00F91C25" w:rsidRDefault="00F91C25" w:rsidP="00F91C25">
      <w:pPr>
        <w:pStyle w:val="Listeavsnitt"/>
        <w:numPr>
          <w:ilvl w:val="0"/>
          <w:numId w:val="1"/>
        </w:numPr>
        <w:rPr>
          <w:b/>
        </w:rPr>
      </w:pPr>
      <w:r>
        <w:t>Kristenhumanistisk tradisjon</w:t>
      </w:r>
    </w:p>
    <w:p w:rsidR="00F91C25" w:rsidRDefault="00F91C25" w:rsidP="00F91C25">
      <w:pPr>
        <w:rPr>
          <w:b/>
        </w:rPr>
      </w:pPr>
    </w:p>
    <w:p w:rsidR="00F91C25" w:rsidRDefault="00F91C25" w:rsidP="00F91C25">
      <w:pPr>
        <w:rPr>
          <w:b/>
        </w:rPr>
      </w:pPr>
      <w:r>
        <w:rPr>
          <w:b/>
        </w:rPr>
        <w:lastRenderedPageBreak/>
        <w:t>Den kjempende humanisme – mot totalitær ensretting</w:t>
      </w:r>
    </w:p>
    <w:p w:rsidR="00F91C25" w:rsidRPr="00F91C25" w:rsidRDefault="00F91C25" w:rsidP="00F91C25">
      <w:pPr>
        <w:pStyle w:val="Listeavsnitt"/>
        <w:numPr>
          <w:ilvl w:val="0"/>
          <w:numId w:val="1"/>
        </w:numPr>
        <w:rPr>
          <w:b/>
        </w:rPr>
      </w:pPr>
      <w:r>
        <w:t>Nansenskolen</w:t>
      </w:r>
    </w:p>
    <w:p w:rsidR="00F91C25" w:rsidRPr="00F91C25" w:rsidRDefault="00F91C25" w:rsidP="00F91C25">
      <w:pPr>
        <w:pStyle w:val="Listeavsnitt"/>
        <w:numPr>
          <w:ilvl w:val="0"/>
          <w:numId w:val="1"/>
        </w:numPr>
        <w:rPr>
          <w:b/>
        </w:rPr>
      </w:pPr>
      <w:r>
        <w:t>Motvekt mot nazisme og kommunismen</w:t>
      </w:r>
    </w:p>
    <w:p w:rsidR="00F91C25" w:rsidRPr="00F91C25" w:rsidRDefault="00F91C25" w:rsidP="00F91C25">
      <w:pPr>
        <w:pStyle w:val="Listeavsnitt"/>
        <w:numPr>
          <w:ilvl w:val="0"/>
          <w:numId w:val="1"/>
        </w:numPr>
        <w:rPr>
          <w:b/>
        </w:rPr>
      </w:pPr>
      <w:r>
        <w:t>Egenverdi</w:t>
      </w:r>
    </w:p>
    <w:p w:rsidR="00F91C25" w:rsidRDefault="00F91C25" w:rsidP="00F91C25">
      <w:pPr>
        <w:rPr>
          <w:b/>
        </w:rPr>
      </w:pPr>
      <w:r>
        <w:rPr>
          <w:b/>
        </w:rPr>
        <w:t>Emmanuel Levinas – den Andres humanisme</w:t>
      </w:r>
    </w:p>
    <w:p w:rsidR="00F91C25" w:rsidRDefault="000A2430" w:rsidP="00F91C25">
      <w:pPr>
        <w:pStyle w:val="Listeavsnitt"/>
        <w:numPr>
          <w:ilvl w:val="0"/>
          <w:numId w:val="1"/>
        </w:numPr>
      </w:pPr>
      <w:r>
        <w:t>Litauisk jøde</w:t>
      </w:r>
    </w:p>
    <w:p w:rsidR="000A2430" w:rsidRDefault="000A2430" w:rsidP="00F91C25">
      <w:pPr>
        <w:pStyle w:val="Listeavsnitt"/>
        <w:numPr>
          <w:ilvl w:val="0"/>
          <w:numId w:val="1"/>
        </w:numPr>
      </w:pPr>
      <w:r>
        <w:t>Medmenneske med behov og ønsker</w:t>
      </w:r>
    </w:p>
    <w:p w:rsidR="000A2430" w:rsidRDefault="000A2430" w:rsidP="000A2430">
      <w:pPr>
        <w:rPr>
          <w:b/>
        </w:rPr>
      </w:pPr>
      <w:r w:rsidRPr="000A2430">
        <w:rPr>
          <w:b/>
        </w:rPr>
        <w:t>Livssynshumanisme i Norge</w:t>
      </w:r>
    </w:p>
    <w:p w:rsidR="000A2430" w:rsidRPr="000A2430" w:rsidRDefault="000A2430" w:rsidP="000A2430">
      <w:pPr>
        <w:pStyle w:val="Listeavsnitt"/>
        <w:numPr>
          <w:ilvl w:val="0"/>
          <w:numId w:val="1"/>
        </w:numPr>
        <w:rPr>
          <w:b/>
        </w:rPr>
      </w:pPr>
      <w:r>
        <w:t>Fridtjof Nansen</w:t>
      </w:r>
    </w:p>
    <w:p w:rsidR="000A2430" w:rsidRPr="000A2430" w:rsidRDefault="000A2430" w:rsidP="000A2430">
      <w:pPr>
        <w:pStyle w:val="Listeavsnitt"/>
        <w:numPr>
          <w:ilvl w:val="0"/>
          <w:numId w:val="1"/>
        </w:numPr>
        <w:rPr>
          <w:b/>
        </w:rPr>
      </w:pPr>
      <w:r>
        <w:t>Moral som var i pakt med moderne oppfatninger</w:t>
      </w:r>
    </w:p>
    <w:p w:rsidR="000A2430" w:rsidRPr="000A2430" w:rsidRDefault="000A2430" w:rsidP="000A2430">
      <w:pPr>
        <w:pStyle w:val="Listeavsnitt"/>
        <w:numPr>
          <w:ilvl w:val="0"/>
          <w:numId w:val="1"/>
        </w:numPr>
        <w:rPr>
          <w:b/>
        </w:rPr>
      </w:pPr>
      <w:r>
        <w:t>Kulturradikalere – kritikk mot kristendommen og kirken</w:t>
      </w:r>
    </w:p>
    <w:p w:rsidR="000A2430" w:rsidRDefault="000A2430" w:rsidP="000A2430">
      <w:pPr>
        <w:pStyle w:val="Listeavsnitt"/>
        <w:numPr>
          <w:ilvl w:val="1"/>
          <w:numId w:val="1"/>
        </w:numPr>
        <w:rPr>
          <w:b/>
        </w:rPr>
      </w:pPr>
      <w:r>
        <w:t>Arnulf Øverland</w:t>
      </w:r>
    </w:p>
    <w:p w:rsidR="000A2430" w:rsidRPr="008D28A8" w:rsidRDefault="008D28A8" w:rsidP="000A2430">
      <w:pPr>
        <w:pStyle w:val="Listeavsnitt"/>
        <w:numPr>
          <w:ilvl w:val="0"/>
          <w:numId w:val="1"/>
        </w:numPr>
      </w:pPr>
      <w:r w:rsidRPr="008D28A8">
        <w:t>Organiserte former etter krigen</w:t>
      </w:r>
    </w:p>
    <w:p w:rsidR="008D28A8" w:rsidRDefault="008D28A8" w:rsidP="000A2430">
      <w:pPr>
        <w:pStyle w:val="Listeavsnitt"/>
        <w:numPr>
          <w:ilvl w:val="0"/>
          <w:numId w:val="1"/>
        </w:numPr>
      </w:pPr>
      <w:r w:rsidRPr="008D28A8">
        <w:t>Human-Etisk Forbund</w:t>
      </w:r>
    </w:p>
    <w:p w:rsidR="008D28A8" w:rsidRPr="008B00C2" w:rsidRDefault="008D28A8" w:rsidP="008D28A8">
      <w:pPr>
        <w:rPr>
          <w:b/>
          <w:sz w:val="28"/>
          <w:u w:val="single"/>
        </w:rPr>
      </w:pPr>
      <w:r w:rsidRPr="008B00C2">
        <w:rPr>
          <w:b/>
          <w:sz w:val="28"/>
          <w:u w:val="single"/>
        </w:rPr>
        <w:t>Human-Etisk Forbund</w:t>
      </w:r>
    </w:p>
    <w:p w:rsidR="008D28A8" w:rsidRPr="008D28A8" w:rsidRDefault="008D28A8" w:rsidP="008D28A8">
      <w:pPr>
        <w:pStyle w:val="Listeavsnitt"/>
        <w:numPr>
          <w:ilvl w:val="0"/>
          <w:numId w:val="1"/>
        </w:numPr>
        <w:rPr>
          <w:b/>
        </w:rPr>
      </w:pPr>
      <w:r>
        <w:t>1956 av Kristian Horn</w:t>
      </w:r>
    </w:p>
    <w:p w:rsidR="008D28A8" w:rsidRPr="008D28A8" w:rsidRDefault="008D28A8" w:rsidP="008D28A8">
      <w:pPr>
        <w:pStyle w:val="Listeavsnitt"/>
        <w:numPr>
          <w:ilvl w:val="0"/>
          <w:numId w:val="1"/>
        </w:numPr>
        <w:rPr>
          <w:b/>
        </w:rPr>
      </w:pPr>
      <w:r>
        <w:t>1950 – Borgerlig konfirmasjon i Oslo</w:t>
      </w:r>
    </w:p>
    <w:p w:rsidR="008D28A8" w:rsidRPr="008D28A8" w:rsidRDefault="008D28A8" w:rsidP="008D28A8">
      <w:pPr>
        <w:pStyle w:val="Listeavsnitt"/>
        <w:numPr>
          <w:ilvl w:val="0"/>
          <w:numId w:val="1"/>
        </w:numPr>
        <w:rPr>
          <w:b/>
        </w:rPr>
      </w:pPr>
      <w:r>
        <w:t>Kritiserte kirkens monopol på etikk</w:t>
      </w:r>
    </w:p>
    <w:p w:rsidR="008D28A8" w:rsidRPr="008D28A8" w:rsidRDefault="008D28A8" w:rsidP="008D28A8">
      <w:pPr>
        <w:pStyle w:val="Listeavsnitt"/>
        <w:numPr>
          <w:ilvl w:val="0"/>
          <w:numId w:val="1"/>
        </w:numPr>
        <w:rPr>
          <w:b/>
        </w:rPr>
      </w:pPr>
      <w:r>
        <w:t>2007 – 70 000 medlemmer</w:t>
      </w:r>
    </w:p>
    <w:p w:rsidR="008D28A8" w:rsidRDefault="008B00C2" w:rsidP="008B00C2">
      <w:pPr>
        <w:rPr>
          <w:b/>
        </w:rPr>
      </w:pPr>
      <w:r>
        <w:rPr>
          <w:b/>
        </w:rPr>
        <w:t>Humanistiske riter</w:t>
      </w:r>
    </w:p>
    <w:p w:rsidR="008B00C2" w:rsidRDefault="008B00C2" w:rsidP="008B00C2">
      <w:pPr>
        <w:pStyle w:val="Listeavsnitt"/>
        <w:numPr>
          <w:ilvl w:val="0"/>
          <w:numId w:val="1"/>
        </w:numPr>
      </w:pPr>
      <w:r>
        <w:t>Konfirmasjonen</w:t>
      </w:r>
    </w:p>
    <w:p w:rsidR="008B00C2" w:rsidRDefault="008B00C2" w:rsidP="008B00C2">
      <w:pPr>
        <w:pStyle w:val="Listeavsnitt"/>
        <w:numPr>
          <w:ilvl w:val="0"/>
          <w:numId w:val="1"/>
        </w:numPr>
      </w:pPr>
      <w:r>
        <w:t>Nordahl Griegs dikt</w:t>
      </w:r>
    </w:p>
    <w:p w:rsidR="008B00C2" w:rsidRDefault="008B00C2" w:rsidP="008B00C2">
      <w:pPr>
        <w:pStyle w:val="Listeavsnitt"/>
        <w:numPr>
          <w:ilvl w:val="0"/>
          <w:numId w:val="1"/>
        </w:numPr>
      </w:pPr>
      <w:r>
        <w:t>Humanistisk navnefest</w:t>
      </w:r>
    </w:p>
    <w:p w:rsidR="008B00C2" w:rsidRDefault="008B00C2" w:rsidP="008B00C2">
      <w:pPr>
        <w:pStyle w:val="Listeavsnitt"/>
        <w:numPr>
          <w:ilvl w:val="0"/>
          <w:numId w:val="1"/>
        </w:numPr>
      </w:pPr>
      <w:r>
        <w:t>Humanistisk vigsel</w:t>
      </w:r>
    </w:p>
    <w:p w:rsidR="008B00C2" w:rsidRDefault="008B00C2" w:rsidP="008B00C2">
      <w:pPr>
        <w:pStyle w:val="Listeavsnitt"/>
        <w:numPr>
          <w:ilvl w:val="0"/>
          <w:numId w:val="1"/>
        </w:numPr>
      </w:pPr>
      <w:r>
        <w:t xml:space="preserve">Partnerskapsinngåelse </w:t>
      </w:r>
    </w:p>
    <w:p w:rsidR="008B00C2" w:rsidRDefault="008B00C2" w:rsidP="008B00C2">
      <w:pPr>
        <w:pStyle w:val="Listeavsnitt"/>
        <w:numPr>
          <w:ilvl w:val="0"/>
          <w:numId w:val="1"/>
        </w:numPr>
      </w:pPr>
      <w:r>
        <w:t>Humanistisk gravferd</w:t>
      </w:r>
    </w:p>
    <w:p w:rsidR="008B00C2" w:rsidRDefault="002A46CB" w:rsidP="002A46CB">
      <w:pPr>
        <w:rPr>
          <w:b/>
        </w:rPr>
      </w:pPr>
      <w:r>
        <w:rPr>
          <w:b/>
        </w:rPr>
        <w:t>Internasjonal humanisme</w:t>
      </w:r>
    </w:p>
    <w:p w:rsidR="002A46CB" w:rsidRDefault="005D5466" w:rsidP="005D5466">
      <w:pPr>
        <w:pStyle w:val="Listeavsnitt"/>
        <w:numPr>
          <w:ilvl w:val="0"/>
          <w:numId w:val="1"/>
        </w:numPr>
      </w:pPr>
      <w:r>
        <w:t>(IHEU) – over 100 organisasjoner i 40 land</w:t>
      </w:r>
    </w:p>
    <w:p w:rsidR="005D5466" w:rsidRDefault="005D5466" w:rsidP="005D5466">
      <w:pPr>
        <w:pStyle w:val="Listeavsnitt"/>
        <w:numPr>
          <w:ilvl w:val="0"/>
          <w:numId w:val="1"/>
        </w:numPr>
      </w:pPr>
      <w:r>
        <w:t>(EHF) – livssynshumanismen i Europa</w:t>
      </w:r>
    </w:p>
    <w:p w:rsidR="005D5466" w:rsidRDefault="005D5466" w:rsidP="005D5466">
      <w:pPr>
        <w:pStyle w:val="Listeavsnitt"/>
        <w:numPr>
          <w:ilvl w:val="0"/>
          <w:numId w:val="1"/>
        </w:numPr>
      </w:pPr>
      <w:r>
        <w:t>1933 Humanist Manifesto – undertegnet av religiøse og sekulære humanister</w:t>
      </w:r>
    </w:p>
    <w:p w:rsidR="005D5466" w:rsidRDefault="005D5466" w:rsidP="005D5466">
      <w:pPr>
        <w:pStyle w:val="Listeavsnitt"/>
        <w:numPr>
          <w:ilvl w:val="0"/>
          <w:numId w:val="1"/>
        </w:numPr>
      </w:pPr>
      <w:r>
        <w:t xml:space="preserve">1973 – sekulære </w:t>
      </w:r>
      <w:r>
        <w:sym w:font="Wingdings" w:char="F0E0"/>
      </w:r>
      <w:r>
        <w:t xml:space="preserve"> Norsk humanmanifest  - virkelighetsforståelse, menneskesyn og etikk</w:t>
      </w:r>
    </w:p>
    <w:p w:rsidR="005D5466" w:rsidRDefault="005D5466" w:rsidP="005D5466">
      <w:pPr>
        <w:pStyle w:val="Listeavsnitt"/>
        <w:numPr>
          <w:ilvl w:val="0"/>
          <w:numId w:val="1"/>
        </w:numPr>
      </w:pPr>
      <w:r>
        <w:t>2003 – sekulære</w:t>
      </w:r>
    </w:p>
    <w:p w:rsidR="005D5466" w:rsidRDefault="005D5466" w:rsidP="005D5466">
      <w:pPr>
        <w:rPr>
          <w:b/>
          <w:sz w:val="28"/>
          <w:u w:val="single"/>
        </w:rPr>
      </w:pPr>
      <w:r w:rsidRPr="005D5466">
        <w:rPr>
          <w:b/>
          <w:sz w:val="28"/>
          <w:u w:val="single"/>
        </w:rPr>
        <w:t>Sentrale trekk i livssynshumanismen</w:t>
      </w:r>
    </w:p>
    <w:p w:rsidR="005D5466" w:rsidRDefault="002B15B3" w:rsidP="005D5466">
      <w:pPr>
        <w:rPr>
          <w:b/>
        </w:rPr>
      </w:pPr>
      <w:r>
        <w:rPr>
          <w:b/>
        </w:rPr>
        <w:t>Virkelighetsoppfatning</w:t>
      </w:r>
    </w:p>
    <w:p w:rsidR="002B15B3" w:rsidRPr="002B15B3" w:rsidRDefault="002B15B3" w:rsidP="002B15B3">
      <w:pPr>
        <w:pStyle w:val="Listeavsnitt"/>
        <w:numPr>
          <w:ilvl w:val="0"/>
          <w:numId w:val="1"/>
        </w:numPr>
        <w:rPr>
          <w:b/>
        </w:rPr>
      </w:pPr>
      <w:r>
        <w:t>Menneske i sentrum</w:t>
      </w:r>
    </w:p>
    <w:p w:rsidR="002B15B3" w:rsidRPr="002B15B3" w:rsidRDefault="002B15B3" w:rsidP="002B15B3">
      <w:pPr>
        <w:pStyle w:val="Listeavsnitt"/>
        <w:numPr>
          <w:ilvl w:val="0"/>
          <w:numId w:val="1"/>
        </w:numPr>
        <w:rPr>
          <w:b/>
        </w:rPr>
      </w:pPr>
      <w:r>
        <w:lastRenderedPageBreak/>
        <w:t>Virkelighet gjennom fornuft og erfaring</w:t>
      </w:r>
    </w:p>
    <w:p w:rsidR="002B15B3" w:rsidRPr="002B15B3" w:rsidRDefault="002B15B3" w:rsidP="002B15B3">
      <w:pPr>
        <w:pStyle w:val="Listeavsnitt"/>
        <w:numPr>
          <w:ilvl w:val="0"/>
          <w:numId w:val="1"/>
        </w:numPr>
        <w:rPr>
          <w:b/>
        </w:rPr>
      </w:pPr>
      <w:r>
        <w:t>Ikke-religiøs</w:t>
      </w:r>
    </w:p>
    <w:p w:rsidR="002B15B3" w:rsidRPr="002B15B3" w:rsidRDefault="002B15B3" w:rsidP="002B15B3">
      <w:pPr>
        <w:pStyle w:val="Listeavsnitt"/>
        <w:numPr>
          <w:ilvl w:val="0"/>
          <w:numId w:val="1"/>
        </w:numPr>
        <w:rPr>
          <w:b/>
        </w:rPr>
      </w:pPr>
      <w:r>
        <w:t>Agnostikere og ateister</w:t>
      </w:r>
    </w:p>
    <w:p w:rsidR="002B15B3" w:rsidRPr="002B15B3" w:rsidRDefault="002B15B3" w:rsidP="002B15B3">
      <w:pPr>
        <w:pStyle w:val="Listeavsnitt"/>
        <w:numPr>
          <w:ilvl w:val="0"/>
          <w:numId w:val="1"/>
        </w:numPr>
        <w:rPr>
          <w:b/>
        </w:rPr>
      </w:pPr>
      <w:r>
        <w:t>Avviser et overnaturlig syn på virkeligheten</w:t>
      </w:r>
    </w:p>
    <w:p w:rsidR="002B15B3" w:rsidRPr="002B15B3" w:rsidRDefault="002B15B3" w:rsidP="002B15B3">
      <w:pPr>
        <w:pStyle w:val="Listeavsnitt"/>
        <w:numPr>
          <w:ilvl w:val="0"/>
          <w:numId w:val="1"/>
        </w:numPr>
        <w:rPr>
          <w:b/>
        </w:rPr>
      </w:pPr>
      <w:r>
        <w:t>Ikke-dogmatisk livssyn</w:t>
      </w:r>
    </w:p>
    <w:p w:rsidR="002B15B3" w:rsidRPr="002B15B3" w:rsidRDefault="002B15B3" w:rsidP="002B15B3">
      <w:pPr>
        <w:pStyle w:val="Listeavsnitt"/>
        <w:numPr>
          <w:ilvl w:val="0"/>
          <w:numId w:val="1"/>
        </w:numPr>
        <w:rPr>
          <w:b/>
        </w:rPr>
      </w:pPr>
      <w:r>
        <w:t>Virkeligheten forklart fra naturprosesser</w:t>
      </w:r>
    </w:p>
    <w:p w:rsidR="002B15B3" w:rsidRDefault="00AA3D23" w:rsidP="00AA3D23">
      <w:pPr>
        <w:rPr>
          <w:b/>
        </w:rPr>
      </w:pPr>
      <w:r>
        <w:rPr>
          <w:b/>
        </w:rPr>
        <w:t>Menneskesyn</w:t>
      </w:r>
    </w:p>
    <w:p w:rsidR="00AA3D23" w:rsidRDefault="00AA3D23" w:rsidP="00AA3D23">
      <w:pPr>
        <w:pStyle w:val="Listeavsnitt"/>
        <w:rPr>
          <w:b/>
        </w:rPr>
      </w:pPr>
      <w:r>
        <w:rPr>
          <w:b/>
        </w:rPr>
        <w:t>Menneske i sentrum</w:t>
      </w:r>
    </w:p>
    <w:p w:rsidR="00AA3D23" w:rsidRPr="00757EF2" w:rsidRDefault="00757EF2" w:rsidP="00AA3D23">
      <w:pPr>
        <w:pStyle w:val="Listeavsnitt"/>
        <w:numPr>
          <w:ilvl w:val="0"/>
          <w:numId w:val="1"/>
        </w:numPr>
        <w:rPr>
          <w:b/>
        </w:rPr>
      </w:pPr>
      <w:r>
        <w:t>Menneske er målestokk som alt annet vurderes ut fra.</w:t>
      </w:r>
    </w:p>
    <w:p w:rsidR="00757EF2" w:rsidRDefault="00757EF2" w:rsidP="00757EF2">
      <w:pPr>
        <w:pStyle w:val="Listeavsnitt"/>
        <w:rPr>
          <w:b/>
        </w:rPr>
      </w:pPr>
      <w:r>
        <w:rPr>
          <w:b/>
        </w:rPr>
        <w:t>Menneske har fornuft og søker kunnskap</w:t>
      </w:r>
    </w:p>
    <w:p w:rsidR="00757EF2" w:rsidRPr="00757EF2" w:rsidRDefault="00757EF2" w:rsidP="00AA3D23">
      <w:pPr>
        <w:pStyle w:val="Listeavsnitt"/>
        <w:numPr>
          <w:ilvl w:val="0"/>
          <w:numId w:val="1"/>
        </w:numPr>
        <w:rPr>
          <w:b/>
        </w:rPr>
      </w:pPr>
      <w:r>
        <w:t>Forskjell mellom menneske og dyr</w:t>
      </w:r>
    </w:p>
    <w:p w:rsidR="00757EF2" w:rsidRPr="00757EF2" w:rsidRDefault="00757EF2" w:rsidP="00AA3D23">
      <w:pPr>
        <w:pStyle w:val="Listeavsnitt"/>
        <w:numPr>
          <w:ilvl w:val="0"/>
          <w:numId w:val="1"/>
        </w:numPr>
        <w:rPr>
          <w:b/>
        </w:rPr>
      </w:pPr>
      <w:r>
        <w:t xml:space="preserve">Troen på fornuft som typisk for menneske – kalles rasjonalisme </w:t>
      </w:r>
    </w:p>
    <w:p w:rsidR="00757EF2" w:rsidRDefault="00757EF2" w:rsidP="00886F3B">
      <w:pPr>
        <w:pStyle w:val="Listeavsnitt"/>
        <w:rPr>
          <w:b/>
        </w:rPr>
      </w:pPr>
      <w:r>
        <w:rPr>
          <w:b/>
        </w:rPr>
        <w:t>Menneske er et fritt vesen</w:t>
      </w:r>
    </w:p>
    <w:p w:rsidR="00757EF2" w:rsidRPr="00886F3B" w:rsidRDefault="00886F3B" w:rsidP="00AA3D23">
      <w:pPr>
        <w:pStyle w:val="Listeavsnitt"/>
        <w:numPr>
          <w:ilvl w:val="0"/>
          <w:numId w:val="1"/>
        </w:numPr>
        <w:rPr>
          <w:b/>
        </w:rPr>
      </w:pPr>
      <w:r>
        <w:t>Ikke bundet av samfunnet eller av naturgitte begrensninger</w:t>
      </w:r>
    </w:p>
    <w:p w:rsidR="00886F3B" w:rsidRPr="00886F3B" w:rsidRDefault="00886F3B" w:rsidP="00AA3D23">
      <w:pPr>
        <w:pStyle w:val="Listeavsnitt"/>
        <w:numPr>
          <w:ilvl w:val="0"/>
          <w:numId w:val="1"/>
        </w:numPr>
        <w:rPr>
          <w:b/>
        </w:rPr>
      </w:pPr>
      <w:r>
        <w:t>Maksimal frihet uten å skade andre</w:t>
      </w:r>
    </w:p>
    <w:p w:rsidR="00886F3B" w:rsidRDefault="00886F3B" w:rsidP="00886F3B">
      <w:pPr>
        <w:pStyle w:val="Listeavsnitt"/>
        <w:rPr>
          <w:b/>
        </w:rPr>
      </w:pPr>
      <w:r>
        <w:rPr>
          <w:b/>
        </w:rPr>
        <w:t>Menneske er godt på bunnen</w:t>
      </w:r>
    </w:p>
    <w:p w:rsidR="00A766DC" w:rsidRPr="00A766DC" w:rsidRDefault="00A766DC" w:rsidP="00AA3D23">
      <w:pPr>
        <w:pStyle w:val="Listeavsnitt"/>
        <w:numPr>
          <w:ilvl w:val="0"/>
          <w:numId w:val="1"/>
        </w:numPr>
        <w:rPr>
          <w:b/>
        </w:rPr>
      </w:pPr>
      <w:r>
        <w:t>Optimistisk menneskesyn</w:t>
      </w:r>
    </w:p>
    <w:p w:rsidR="004D7699" w:rsidRPr="004D7699" w:rsidRDefault="004D7699" w:rsidP="00AA3D23">
      <w:pPr>
        <w:pStyle w:val="Listeavsnitt"/>
        <w:numPr>
          <w:ilvl w:val="0"/>
          <w:numId w:val="1"/>
        </w:numPr>
        <w:rPr>
          <w:b/>
        </w:rPr>
      </w:pPr>
      <w:r>
        <w:t>Selvrealisering – utvikling</w:t>
      </w:r>
    </w:p>
    <w:p w:rsidR="004D7699" w:rsidRPr="004D7699" w:rsidRDefault="004D7699" w:rsidP="00AA3D23">
      <w:pPr>
        <w:pStyle w:val="Listeavsnitt"/>
        <w:numPr>
          <w:ilvl w:val="0"/>
          <w:numId w:val="1"/>
        </w:numPr>
        <w:rPr>
          <w:b/>
        </w:rPr>
      </w:pPr>
      <w:r>
        <w:t>Troen på det gode i menneske – skape fred og rettferdighet</w:t>
      </w:r>
    </w:p>
    <w:p w:rsidR="004D7699" w:rsidRDefault="004D7699" w:rsidP="004D7699">
      <w:pPr>
        <w:pStyle w:val="Listeavsnitt"/>
        <w:rPr>
          <w:b/>
        </w:rPr>
      </w:pPr>
      <w:r>
        <w:rPr>
          <w:b/>
        </w:rPr>
        <w:t>Menneskeverd: Mennesket er mål – ikke middel</w:t>
      </w:r>
    </w:p>
    <w:p w:rsidR="004D7699" w:rsidRPr="004D7699" w:rsidRDefault="004D7699" w:rsidP="00AA3D23">
      <w:pPr>
        <w:pStyle w:val="Listeavsnitt"/>
        <w:numPr>
          <w:ilvl w:val="0"/>
          <w:numId w:val="1"/>
        </w:numPr>
        <w:rPr>
          <w:b/>
        </w:rPr>
      </w:pPr>
      <w:r>
        <w:t>Kants etikk</w:t>
      </w:r>
    </w:p>
    <w:p w:rsidR="004D7699" w:rsidRPr="004D7699" w:rsidRDefault="004D7699" w:rsidP="004D7699">
      <w:pPr>
        <w:pStyle w:val="Listeavsnitt"/>
        <w:numPr>
          <w:ilvl w:val="0"/>
          <w:numId w:val="1"/>
        </w:numPr>
        <w:rPr>
          <w:b/>
        </w:rPr>
      </w:pPr>
      <w:r>
        <w:t>Menneskeverd gjelder alle mennesker</w:t>
      </w:r>
    </w:p>
    <w:p w:rsidR="00886F3B" w:rsidRDefault="004D7699" w:rsidP="004D7699">
      <w:pPr>
        <w:rPr>
          <w:b/>
          <w:sz w:val="28"/>
          <w:u w:val="single"/>
        </w:rPr>
      </w:pPr>
      <w:r w:rsidRPr="004D7699">
        <w:rPr>
          <w:b/>
          <w:sz w:val="28"/>
          <w:u w:val="single"/>
        </w:rPr>
        <w:t>Etiske oppfatninger</w:t>
      </w:r>
      <w:r w:rsidR="00A766DC" w:rsidRPr="004D7699">
        <w:rPr>
          <w:b/>
          <w:sz w:val="28"/>
          <w:u w:val="single"/>
        </w:rPr>
        <w:t xml:space="preserve"> </w:t>
      </w:r>
    </w:p>
    <w:p w:rsidR="004D7699" w:rsidRDefault="004D7699" w:rsidP="004D7699">
      <w:pPr>
        <w:pStyle w:val="Listeavsnitt"/>
        <w:numPr>
          <w:ilvl w:val="0"/>
          <w:numId w:val="1"/>
        </w:numPr>
      </w:pPr>
      <w:r>
        <w:t xml:space="preserve">Humanetiker </w:t>
      </w:r>
      <w:r w:rsidR="00AB6D11">
        <w:t xml:space="preserve">– samme betydning som livssynshumanist </w:t>
      </w:r>
    </w:p>
    <w:p w:rsidR="00AB6D11" w:rsidRPr="00AB6D11" w:rsidRDefault="00AB6D11" w:rsidP="00AB6D11">
      <w:pPr>
        <w:pStyle w:val="Listeavsnitt"/>
      </w:pPr>
      <w:r>
        <w:rPr>
          <w:b/>
        </w:rPr>
        <w:t>Menneske er ansvarlig for sine handlinger</w:t>
      </w:r>
    </w:p>
    <w:p w:rsidR="00AB6D11" w:rsidRDefault="00AB6D11" w:rsidP="004D7699">
      <w:pPr>
        <w:pStyle w:val="Listeavsnitt"/>
        <w:numPr>
          <w:ilvl w:val="0"/>
          <w:numId w:val="1"/>
        </w:numPr>
      </w:pPr>
      <w:r>
        <w:t>Myndighet i seg selv</w:t>
      </w:r>
    </w:p>
    <w:p w:rsidR="00AB6D11" w:rsidRDefault="00AB6D11" w:rsidP="004D7699">
      <w:pPr>
        <w:pStyle w:val="Listeavsnitt"/>
        <w:numPr>
          <w:ilvl w:val="0"/>
          <w:numId w:val="1"/>
        </w:numPr>
      </w:pPr>
      <w:r>
        <w:t>Indre stemme</w:t>
      </w:r>
    </w:p>
    <w:p w:rsidR="00AB6D11" w:rsidRDefault="00AB6D11" w:rsidP="004D7699">
      <w:pPr>
        <w:pStyle w:val="Listeavsnitt"/>
        <w:numPr>
          <w:ilvl w:val="0"/>
          <w:numId w:val="1"/>
        </w:numPr>
      </w:pPr>
      <w:r>
        <w:t>Ansvarlig og myndig</w:t>
      </w:r>
    </w:p>
    <w:p w:rsidR="00AB6D11" w:rsidRDefault="00AB6D11" w:rsidP="004D7699">
      <w:pPr>
        <w:pStyle w:val="Listeavsnitt"/>
        <w:numPr>
          <w:ilvl w:val="0"/>
          <w:numId w:val="1"/>
        </w:numPr>
      </w:pPr>
      <w:r w:rsidRPr="00AB6D11">
        <w:rPr>
          <w:b/>
        </w:rPr>
        <w:t>Autonomi</w:t>
      </w:r>
      <w:r>
        <w:t xml:space="preserve"> – menneske sin egen lovgiver</w:t>
      </w:r>
    </w:p>
    <w:p w:rsidR="00AB6D11" w:rsidRDefault="00AB6D11" w:rsidP="004D7699">
      <w:pPr>
        <w:pStyle w:val="Listeavsnitt"/>
        <w:numPr>
          <w:ilvl w:val="0"/>
          <w:numId w:val="1"/>
        </w:numPr>
      </w:pPr>
      <w:r>
        <w:t>Kants etikk</w:t>
      </w:r>
    </w:p>
    <w:p w:rsidR="00AB6D11" w:rsidRPr="00AB6D11" w:rsidRDefault="00AB6D11" w:rsidP="00AB6D11">
      <w:pPr>
        <w:pStyle w:val="Listeavsnitt"/>
        <w:rPr>
          <w:b/>
        </w:rPr>
      </w:pPr>
      <w:r w:rsidRPr="00AB6D11">
        <w:rPr>
          <w:b/>
        </w:rPr>
        <w:t xml:space="preserve">Gjensidighetsprinsippet </w:t>
      </w:r>
    </w:p>
    <w:p w:rsidR="00AB6D11" w:rsidRDefault="00235119" w:rsidP="004D7699">
      <w:pPr>
        <w:pStyle w:val="Listeavsnitt"/>
        <w:numPr>
          <w:ilvl w:val="0"/>
          <w:numId w:val="1"/>
        </w:numPr>
      </w:pPr>
      <w:r>
        <w:t>Humanetikkens gylne regel</w:t>
      </w:r>
    </w:p>
    <w:p w:rsidR="00235119" w:rsidRDefault="00235119" w:rsidP="004D7699">
      <w:pPr>
        <w:pStyle w:val="Listeavsnitt"/>
        <w:numPr>
          <w:ilvl w:val="0"/>
          <w:numId w:val="1"/>
        </w:numPr>
      </w:pPr>
      <w:r>
        <w:t>Norm som forplikter</w:t>
      </w:r>
    </w:p>
    <w:p w:rsidR="00235119" w:rsidRPr="004D7699" w:rsidRDefault="00235119" w:rsidP="004D7699">
      <w:pPr>
        <w:pStyle w:val="Listeavsnitt"/>
        <w:numPr>
          <w:ilvl w:val="0"/>
          <w:numId w:val="1"/>
        </w:numPr>
      </w:pPr>
      <w:r>
        <w:t>Fred og internasjonalt rettferdighet</w:t>
      </w:r>
      <w:bookmarkStart w:id="0" w:name="_GoBack"/>
      <w:bookmarkEnd w:id="0"/>
    </w:p>
    <w:sectPr w:rsidR="00235119" w:rsidRPr="004D7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510C4"/>
    <w:multiLevelType w:val="hybridMultilevel"/>
    <w:tmpl w:val="0ED0B7F6"/>
    <w:lvl w:ilvl="0" w:tplc="FC2233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AF"/>
    <w:rsid w:val="000A2430"/>
    <w:rsid w:val="00235119"/>
    <w:rsid w:val="00270245"/>
    <w:rsid w:val="002A46CB"/>
    <w:rsid w:val="002B15B3"/>
    <w:rsid w:val="00430458"/>
    <w:rsid w:val="004A1BAF"/>
    <w:rsid w:val="004D7699"/>
    <w:rsid w:val="005D5466"/>
    <w:rsid w:val="00743234"/>
    <w:rsid w:val="00757EF2"/>
    <w:rsid w:val="00886F3B"/>
    <w:rsid w:val="008B00C2"/>
    <w:rsid w:val="008D28A8"/>
    <w:rsid w:val="00967729"/>
    <w:rsid w:val="009B1D53"/>
    <w:rsid w:val="009C6D4C"/>
    <w:rsid w:val="00A46B89"/>
    <w:rsid w:val="00A766DC"/>
    <w:rsid w:val="00AA3D23"/>
    <w:rsid w:val="00AB6D11"/>
    <w:rsid w:val="00CC55B4"/>
    <w:rsid w:val="00E53C02"/>
    <w:rsid w:val="00F9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1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493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Fylkeskommune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Dervisevic</dc:creator>
  <cp:lastModifiedBy>Emin Dervisevic</cp:lastModifiedBy>
  <cp:revision>9</cp:revision>
  <dcterms:created xsi:type="dcterms:W3CDTF">2013-04-10T19:30:00Z</dcterms:created>
  <dcterms:modified xsi:type="dcterms:W3CDTF">2013-04-25T21:18:00Z</dcterms:modified>
</cp:coreProperties>
</file>